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General Final Review – Ionic and Covalent Compounds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is the difference between bonding in ionic compounds and covalent compounds?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Explain how the octet rule leads to bonding in ionic compounds.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Explain how the octet rule leads to bonding in covalent compounds.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Why are covalent compounds soft and squishy while ionic compounds are not?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Why do melted ionic compounds conduct electricity, but covalent compounds don’t.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Why do covalent compounds burn so well?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77</Words>
  <Characters>401</Characters>
  <CharactersWithSpaces>472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2024-05-10T11:49:03Z</dcterms:created>
  <dc:creator/>
  <dc:description/>
  <dc:language>en-US</dc:language>
  <cp:lastModifiedBy/>
  <dcterms:modified xsi:type="dcterms:W3CDTF">2024-05-10T11:54:07Z</dcterms:modified>
  <cp:revision>1</cp:revision>
  <dc:subject/>
  <dc:title/>
</cp:coreProperties>
</file>